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4A" w:rsidRDefault="00CC4E4A" w:rsidP="00CC4E4A">
      <w:pPr>
        <w:pStyle w:val="NormalWeb"/>
      </w:pPr>
      <w:r>
        <w:rPr>
          <w:noProof/>
        </w:rPr>
        <w:drawing>
          <wp:inline distT="0" distB="0" distL="0" distR="0" wp14:anchorId="3DA37EC2" wp14:editId="6209EF3C">
            <wp:extent cx="1524000" cy="1314450"/>
            <wp:effectExtent l="0" t="0" r="0" b="0"/>
            <wp:docPr id="1" name="Picture 1" descr="C:\Users\Michal\Documents\Icos\ICO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l\Documents\Icos\ICOS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F45BA68" wp14:editId="38EBA540">
            <wp:extent cx="1438275" cy="1406595"/>
            <wp:effectExtent l="0" t="0" r="0" b="3175"/>
            <wp:docPr id="2" name="Picture 2" descr="C:\Users\Michal\Downloads\634867481_1372832141552873_39141375408355792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\Downloads\634867481_1372832141552873_3914137540835579269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379" cy="14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C4E4A" w:rsidRDefault="00CC4E4A" w:rsidP="00CC4E4A">
      <w:pPr>
        <w:pStyle w:val="NormalWeb"/>
      </w:pPr>
    </w:p>
    <w:p w:rsidR="00CC4E4A" w:rsidRDefault="00CC4E4A" w:rsidP="007B2DC2">
      <w:pPr>
        <w:spacing w:line="360" w:lineRule="auto"/>
        <w:jc w:val="center"/>
        <w:rPr>
          <w:b/>
          <w:lang w:val="en-US"/>
        </w:rPr>
      </w:pPr>
    </w:p>
    <w:p w:rsidR="00CC4E4A" w:rsidRDefault="00CC4E4A" w:rsidP="007B2DC2">
      <w:pPr>
        <w:spacing w:line="360" w:lineRule="auto"/>
        <w:jc w:val="center"/>
        <w:rPr>
          <w:b/>
          <w:lang w:val="en-US"/>
        </w:rPr>
      </w:pPr>
    </w:p>
    <w:p w:rsidR="00CC4E4A" w:rsidRDefault="00CC4E4A" w:rsidP="007B2DC2">
      <w:pPr>
        <w:spacing w:line="360" w:lineRule="auto"/>
        <w:jc w:val="center"/>
        <w:rPr>
          <w:b/>
          <w:lang w:val="en-US"/>
        </w:rPr>
      </w:pPr>
    </w:p>
    <w:p w:rsidR="006C3944" w:rsidRPr="00CC4E4A" w:rsidRDefault="000B5E96" w:rsidP="007B2DC2">
      <w:pPr>
        <w:spacing w:line="360" w:lineRule="auto"/>
        <w:jc w:val="center"/>
        <w:rPr>
          <w:b/>
          <w:lang w:val="en-US"/>
        </w:rPr>
      </w:pPr>
      <w:r w:rsidRPr="00CC4E4A">
        <w:rPr>
          <w:b/>
          <w:lang w:val="en-US"/>
        </w:rPr>
        <w:t>Case Study on Ricardo (</w:t>
      </w:r>
      <w:r w:rsidR="002D4810" w:rsidRPr="00CC4E4A">
        <w:rPr>
          <w:b/>
          <w:lang w:val="en-US"/>
        </w:rPr>
        <w:t xml:space="preserve">Please note </w:t>
      </w:r>
      <w:r w:rsidR="00CC4E4A" w:rsidRPr="00CC4E4A">
        <w:rPr>
          <w:b/>
          <w:lang w:val="en-US"/>
        </w:rPr>
        <w:t>– this name has been changed</w:t>
      </w:r>
      <w:r w:rsidRPr="00CC4E4A">
        <w:rPr>
          <w:b/>
          <w:lang w:val="en-US"/>
        </w:rPr>
        <w:t>)</w:t>
      </w:r>
    </w:p>
    <w:p w:rsidR="002A4B8A" w:rsidRDefault="00C732E5" w:rsidP="007B2DC2">
      <w:pPr>
        <w:spacing w:line="360" w:lineRule="auto"/>
        <w:rPr>
          <w:lang w:val="en-US"/>
        </w:rPr>
      </w:pPr>
      <w:r>
        <w:rPr>
          <w:lang w:val="en-US"/>
        </w:rPr>
        <w:t>The client being a Sudanese refugee h</w:t>
      </w:r>
      <w:r w:rsidR="000741B7">
        <w:rPr>
          <w:lang w:val="en-US"/>
        </w:rPr>
        <w:t>ad a number of barrier</w:t>
      </w:r>
      <w:r w:rsidR="002A4B8A">
        <w:rPr>
          <w:lang w:val="en-US"/>
        </w:rPr>
        <w:t>s</w:t>
      </w:r>
      <w:r w:rsidR="000741B7">
        <w:rPr>
          <w:lang w:val="en-US"/>
        </w:rPr>
        <w:t xml:space="preserve"> affecting</w:t>
      </w:r>
      <w:r>
        <w:rPr>
          <w:lang w:val="en-US"/>
        </w:rPr>
        <w:t xml:space="preserve"> his ability to fully integrate</w:t>
      </w:r>
      <w:r w:rsidR="000741B7">
        <w:rPr>
          <w:lang w:val="en-US"/>
        </w:rPr>
        <w:t xml:space="preserve"> into</w:t>
      </w:r>
      <w:r w:rsidR="002A4B8A">
        <w:rPr>
          <w:lang w:val="en-US"/>
        </w:rPr>
        <w:t xml:space="preserve"> the</w:t>
      </w:r>
      <w:r w:rsidR="000741B7">
        <w:rPr>
          <w:lang w:val="en-US"/>
        </w:rPr>
        <w:t xml:space="preserve"> society. Some of the barriers highlighted were language, long term unemployment and lack of necessary certifications. </w:t>
      </w:r>
      <w:r w:rsidR="002A4B8A">
        <w:rPr>
          <w:lang w:val="en-US"/>
        </w:rPr>
        <w:t xml:space="preserve">Alleviating </w:t>
      </w:r>
      <w:r w:rsidR="000741B7">
        <w:rPr>
          <w:lang w:val="en-US"/>
        </w:rPr>
        <w:t>These barri</w:t>
      </w:r>
      <w:r w:rsidR="002A4B8A">
        <w:rPr>
          <w:lang w:val="en-US"/>
        </w:rPr>
        <w:t>ers seemed a good</w:t>
      </w:r>
      <w:r w:rsidR="000741B7">
        <w:rPr>
          <w:lang w:val="en-US"/>
        </w:rPr>
        <w:t xml:space="preserve"> starting point to assist the client get a job. To this effect, the project worker setup training at ESOL for the client and also took a look at his CV so as to tailor it towards the jobs the client was interested in.  The project</w:t>
      </w:r>
      <w:r w:rsidR="002A4B8A">
        <w:rPr>
          <w:lang w:val="en-US"/>
        </w:rPr>
        <w:t xml:space="preserve"> worker remained in constant cont</w:t>
      </w:r>
      <w:r w:rsidR="000741B7">
        <w:rPr>
          <w:lang w:val="en-US"/>
        </w:rPr>
        <w:t>act with the client to make sure he was attending the training.</w:t>
      </w:r>
      <w:r w:rsidR="002A4B8A">
        <w:rPr>
          <w:lang w:val="en-US"/>
        </w:rPr>
        <w:t xml:space="preserve"> </w:t>
      </w:r>
    </w:p>
    <w:p w:rsidR="007B2DC2" w:rsidRDefault="002A4B8A" w:rsidP="007B2DC2">
      <w:pPr>
        <w:spacing w:line="360" w:lineRule="auto"/>
        <w:rPr>
          <w:lang w:val="en-US"/>
        </w:rPr>
      </w:pPr>
      <w:r>
        <w:rPr>
          <w:lang w:val="en-US"/>
        </w:rPr>
        <w:t xml:space="preserve">Upon completing the training, </w:t>
      </w:r>
      <w:r w:rsidR="00080875">
        <w:rPr>
          <w:lang w:val="en-US"/>
        </w:rPr>
        <w:t xml:space="preserve">the project worker assisted </w:t>
      </w:r>
      <w:r w:rsidR="000741B7">
        <w:rPr>
          <w:lang w:val="en-US"/>
        </w:rPr>
        <w:t>the client create</w:t>
      </w:r>
      <w:r w:rsidR="00080875">
        <w:rPr>
          <w:lang w:val="en-US"/>
        </w:rPr>
        <w:t xml:space="preserve"> an account on gov.uk website to allow him apply for jobs. On this day, he applied for 2 cleaning jobs and a warehouse. On </w:t>
      </w:r>
      <w:r w:rsidR="007B2DC2">
        <w:rPr>
          <w:lang w:val="en-US"/>
        </w:rPr>
        <w:t>subsequent</w:t>
      </w:r>
      <w:r w:rsidR="00080875">
        <w:rPr>
          <w:lang w:val="en-US"/>
        </w:rPr>
        <w:t xml:space="preserve"> visits, the </w:t>
      </w:r>
      <w:r w:rsidR="0001788B">
        <w:rPr>
          <w:lang w:val="en-US"/>
        </w:rPr>
        <w:t xml:space="preserve">project worker made efforts to </w:t>
      </w:r>
      <w:r w:rsidR="00080875">
        <w:rPr>
          <w:lang w:val="en-US"/>
        </w:rPr>
        <w:t>s</w:t>
      </w:r>
      <w:r w:rsidR="0001788B">
        <w:rPr>
          <w:lang w:val="en-US"/>
        </w:rPr>
        <w:t>tep up his se</w:t>
      </w:r>
      <w:r w:rsidR="00080875">
        <w:rPr>
          <w:lang w:val="en-US"/>
        </w:rPr>
        <w:t xml:space="preserve">arch for job for </w:t>
      </w:r>
      <w:r>
        <w:rPr>
          <w:lang w:val="en-US"/>
        </w:rPr>
        <w:t>the client</w:t>
      </w:r>
      <w:r w:rsidR="00080875">
        <w:rPr>
          <w:lang w:val="en-US"/>
        </w:rPr>
        <w:t xml:space="preserve">. The project worker </w:t>
      </w:r>
      <w:r w:rsidR="0001788B">
        <w:rPr>
          <w:lang w:val="en-US"/>
        </w:rPr>
        <w:t>assisted him to creat</w:t>
      </w:r>
      <w:r w:rsidR="007B2DC2">
        <w:rPr>
          <w:lang w:val="en-US"/>
        </w:rPr>
        <w:t>e</w:t>
      </w:r>
      <w:r w:rsidR="00080875">
        <w:rPr>
          <w:lang w:val="en-US"/>
        </w:rPr>
        <w:t xml:space="preserve"> a</w:t>
      </w:r>
      <w:r w:rsidR="0001788B">
        <w:rPr>
          <w:lang w:val="en-US"/>
        </w:rPr>
        <w:t>n account on MTREC website to find a job. Job searches was done on the website</w:t>
      </w:r>
      <w:r w:rsidR="007B2DC2">
        <w:rPr>
          <w:lang w:val="en-US"/>
        </w:rPr>
        <w:t xml:space="preserve"> and indeed amongst others and he applied for </w:t>
      </w:r>
      <w:r w:rsidR="0001788B">
        <w:rPr>
          <w:lang w:val="en-US"/>
        </w:rPr>
        <w:t>two jobs. He was referred to an IT training at B2w and he was also ass</w:t>
      </w:r>
      <w:r w:rsidR="007B2DC2">
        <w:rPr>
          <w:lang w:val="en-US"/>
        </w:rPr>
        <w:t>isted with his to</w:t>
      </w:r>
      <w:r w:rsidR="0001788B">
        <w:rPr>
          <w:lang w:val="en-US"/>
        </w:rPr>
        <w:t xml:space="preserve"> do list on Universal Credit.  </w:t>
      </w:r>
      <w:r>
        <w:rPr>
          <w:lang w:val="en-US"/>
        </w:rPr>
        <w:t>T</w:t>
      </w:r>
      <w:r w:rsidR="007B2DC2">
        <w:rPr>
          <w:lang w:val="en-US"/>
        </w:rPr>
        <w:t>he client was selected for a w</w:t>
      </w:r>
      <w:r w:rsidR="0001788B">
        <w:rPr>
          <w:lang w:val="en-US"/>
        </w:rPr>
        <w:t>arehouse training with B2W. he did not ha</w:t>
      </w:r>
      <w:r w:rsidR="007B2DC2">
        <w:rPr>
          <w:lang w:val="en-US"/>
        </w:rPr>
        <w:t>v</w:t>
      </w:r>
      <w:r w:rsidR="0001788B">
        <w:rPr>
          <w:lang w:val="en-US"/>
        </w:rPr>
        <w:t>e a laptop and internet access thus, the project worker</w:t>
      </w:r>
      <w:r w:rsidR="007B2DC2">
        <w:rPr>
          <w:lang w:val="en-US"/>
        </w:rPr>
        <w:t xml:space="preserve"> set up one for him in ICOS to enable him undertake this trainin</w:t>
      </w:r>
      <w:r w:rsidR="0001788B">
        <w:rPr>
          <w:lang w:val="en-US"/>
        </w:rPr>
        <w:t>g. The client was assis</w:t>
      </w:r>
      <w:r w:rsidR="007B2DC2">
        <w:rPr>
          <w:lang w:val="en-US"/>
        </w:rPr>
        <w:t>ted to check</w:t>
      </w:r>
      <w:r w:rsidR="0001788B">
        <w:rPr>
          <w:lang w:val="en-US"/>
        </w:rPr>
        <w:t xml:space="preserve"> for update on jobs he has applied for on various job portals. He </w:t>
      </w:r>
      <w:r w:rsidR="007B2DC2">
        <w:rPr>
          <w:lang w:val="en-US"/>
        </w:rPr>
        <w:t>had u</w:t>
      </w:r>
      <w:r w:rsidR="0001788B">
        <w:rPr>
          <w:lang w:val="en-US"/>
        </w:rPr>
        <w:t>pdate from Bernard Matthews, an</w:t>
      </w:r>
      <w:r w:rsidR="007B2DC2">
        <w:rPr>
          <w:lang w:val="en-US"/>
        </w:rPr>
        <w:t>d he was awaiting engagement with the agenc</w:t>
      </w:r>
      <w:r w:rsidR="0001788B">
        <w:rPr>
          <w:lang w:val="en-US"/>
        </w:rPr>
        <w:t>y. Also, the project worker assisted the client to apply for a factory cleaning role at Challenge-</w:t>
      </w:r>
      <w:proofErr w:type="spellStart"/>
      <w:r w:rsidR="0001788B">
        <w:rPr>
          <w:lang w:val="en-US"/>
        </w:rPr>
        <w:t>Trg</w:t>
      </w:r>
      <w:proofErr w:type="spellEnd"/>
      <w:r w:rsidR="0001788B">
        <w:rPr>
          <w:lang w:val="en-US"/>
        </w:rPr>
        <w:t xml:space="preserve"> agency. </w:t>
      </w:r>
      <w:r>
        <w:rPr>
          <w:lang w:val="en-US"/>
        </w:rPr>
        <w:t xml:space="preserve"> T</w:t>
      </w:r>
      <w:r w:rsidR="007B2DC2">
        <w:rPr>
          <w:lang w:val="en-US"/>
        </w:rPr>
        <w:t>he client received i</w:t>
      </w:r>
      <w:r w:rsidR="0001788B">
        <w:rPr>
          <w:lang w:val="en-US"/>
        </w:rPr>
        <w:t xml:space="preserve">nvite for induction </w:t>
      </w:r>
      <w:r w:rsidR="007B2DC2">
        <w:rPr>
          <w:lang w:val="en-US"/>
        </w:rPr>
        <w:t>at Challenge-</w:t>
      </w:r>
      <w:proofErr w:type="spellStart"/>
      <w:r w:rsidR="007B2DC2">
        <w:rPr>
          <w:lang w:val="en-US"/>
        </w:rPr>
        <w:t>Trg</w:t>
      </w:r>
      <w:proofErr w:type="spellEnd"/>
      <w:r w:rsidR="007B2DC2">
        <w:rPr>
          <w:lang w:val="en-US"/>
        </w:rPr>
        <w:t xml:space="preserve"> agency. He had also independently updated his own CV.</w:t>
      </w:r>
    </w:p>
    <w:p w:rsidR="00080875" w:rsidRPr="00080875" w:rsidRDefault="007B2DC2" w:rsidP="007B2DC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The client attended induction for a warehouse job but company did not proceed with him because he failed an assessment during the induction. Moving forward, the project worker helped the client apply for a job at </w:t>
      </w:r>
      <w:r w:rsidR="002A4B8A">
        <w:rPr>
          <w:lang w:val="en-US"/>
        </w:rPr>
        <w:t xml:space="preserve">Amazon and he was successful and he was asked to </w:t>
      </w:r>
      <w:proofErr w:type="gramStart"/>
      <w:r w:rsidR="002A4B8A">
        <w:rPr>
          <w:lang w:val="en-US"/>
        </w:rPr>
        <w:t>resume.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sectPr w:rsidR="00080875" w:rsidRPr="00080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75"/>
    <w:rsid w:val="0001788B"/>
    <w:rsid w:val="000741B7"/>
    <w:rsid w:val="00080875"/>
    <w:rsid w:val="000B5E96"/>
    <w:rsid w:val="00167D6A"/>
    <w:rsid w:val="002A4B8A"/>
    <w:rsid w:val="002D4810"/>
    <w:rsid w:val="006A0EBB"/>
    <w:rsid w:val="007B2DC2"/>
    <w:rsid w:val="00C732E5"/>
    <w:rsid w:val="00CC4E4A"/>
    <w:rsid w:val="00F6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72B4"/>
  <w15:chartTrackingRefBased/>
  <w15:docId w15:val="{52991219-AA78-4D83-9C8B-C2726961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Michal</cp:lastModifiedBy>
  <cp:revision>4</cp:revision>
  <dcterms:created xsi:type="dcterms:W3CDTF">2026-01-28T09:47:00Z</dcterms:created>
  <dcterms:modified xsi:type="dcterms:W3CDTF">2026-02-20T15:32:00Z</dcterms:modified>
</cp:coreProperties>
</file>